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478"/>
      </w:tblGrid>
      <w:tr w:rsidR="00C604B2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B4578D" w:rsidP="00387D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387D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B4578D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387D8D" w:rsidP="001B2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7D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627,528071</w:t>
            </w:r>
          </w:p>
        </w:tc>
      </w:tr>
      <w:tr w:rsidR="00C604B2" w:rsidRPr="00A11B2B" w:rsidTr="00B4578D">
        <w:trPr>
          <w:gridAfter w:val="1"/>
          <w:wAfter w:w="1226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B4578D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9407BB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7D8D" w:rsidRPr="00A11B2B" w:rsidRDefault="00387D8D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Pr="00020758" w:rsidRDefault="00387D8D" w:rsidP="00F6417D">
            <w:r w:rsidRPr="00020758">
              <w:t>286,773766</w:t>
            </w: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87D8D" w:rsidRPr="00A11B2B" w:rsidRDefault="00387D8D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Pr="00020758" w:rsidRDefault="00387D8D" w:rsidP="00F6417D">
            <w:r w:rsidRPr="00020758">
              <w:t>13,909392</w:t>
            </w: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7D8D" w:rsidRPr="00A11B2B" w:rsidRDefault="00387D8D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Pr="00020758" w:rsidRDefault="00387D8D" w:rsidP="00F6417D">
            <w:r w:rsidRPr="00020758">
              <w:t>71,272155</w:t>
            </w:r>
          </w:p>
        </w:tc>
      </w:tr>
      <w:tr w:rsidR="00387D8D" w:rsidRPr="00A11B2B" w:rsidTr="005B192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7D8D" w:rsidRPr="00A11B2B" w:rsidRDefault="00387D8D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7D8D" w:rsidRDefault="00387D8D" w:rsidP="00F6417D">
            <w:r w:rsidRPr="00020758">
              <w:t>255,572758</w:t>
            </w:r>
          </w:p>
        </w:tc>
      </w:tr>
    </w:tbl>
    <w:p w:rsidR="00A11B2B" w:rsidRDefault="00A11B2B"/>
    <w:p w:rsidR="00197FE4" w:rsidRDefault="00197FE4"/>
    <w:tbl>
      <w:tblPr>
        <w:tblW w:w="17860" w:type="dxa"/>
        <w:tblInd w:w="93" w:type="dxa"/>
        <w:tblLook w:val="04A0" w:firstRow="1" w:lastRow="0" w:firstColumn="1" w:lastColumn="0" w:noHBand="0" w:noVBand="1"/>
      </w:tblPr>
      <w:tblGrid>
        <w:gridCol w:w="8640"/>
        <w:gridCol w:w="1980"/>
        <w:gridCol w:w="1700"/>
        <w:gridCol w:w="1240"/>
        <w:gridCol w:w="1560"/>
        <w:gridCol w:w="1780"/>
        <w:gridCol w:w="960"/>
      </w:tblGrid>
      <w:tr w:rsidR="00197FE4" w:rsidRPr="00197FE4" w:rsidTr="00197FE4">
        <w:trPr>
          <w:trHeight w:val="9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7F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Начальник Управления реализации услуг ______________________Церенов А.В.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E4" w:rsidRPr="00197FE4" w:rsidRDefault="00197FE4" w:rsidP="00197F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7FE4" w:rsidRDefault="00197FE4">
      <w:bookmarkStart w:id="0" w:name="_GoBack"/>
      <w:bookmarkEnd w:id="0"/>
    </w:p>
    <w:sectPr w:rsidR="00197FE4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140A73"/>
    <w:rsid w:val="00197FE4"/>
    <w:rsid w:val="001B2746"/>
    <w:rsid w:val="00387D8D"/>
    <w:rsid w:val="004879A6"/>
    <w:rsid w:val="00574B5C"/>
    <w:rsid w:val="0090115E"/>
    <w:rsid w:val="009407BB"/>
    <w:rsid w:val="00A11B2B"/>
    <w:rsid w:val="00B4578D"/>
    <w:rsid w:val="00BC3793"/>
    <w:rsid w:val="00BF744F"/>
    <w:rsid w:val="00C604B2"/>
    <w:rsid w:val="00D1367B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Мучкаев Баир Анатольевич</cp:lastModifiedBy>
  <cp:revision>4</cp:revision>
  <dcterms:created xsi:type="dcterms:W3CDTF">2022-02-15T11:59:00Z</dcterms:created>
  <dcterms:modified xsi:type="dcterms:W3CDTF">2022-02-24T13:19:00Z</dcterms:modified>
</cp:coreProperties>
</file>